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9B" w:rsidRPr="003737E1" w:rsidRDefault="00EB409B" w:rsidP="00EB409B">
      <w:pPr>
        <w:pStyle w:val="NoSpacing"/>
        <w:rPr>
          <w:b/>
        </w:rPr>
      </w:pPr>
      <w:r w:rsidRPr="003737E1">
        <w:rPr>
          <w:b/>
        </w:rPr>
        <w:t>OSNOVNE CENE NA NOČITEV S POPUSTI ZA „</w:t>
      </w:r>
      <w:r>
        <w:rPr>
          <w:b/>
        </w:rPr>
        <w:t>IPA</w:t>
      </w:r>
      <w:r w:rsidRPr="003737E1">
        <w:rPr>
          <w:b/>
        </w:rPr>
        <w:t>“ OB POLNI ZASEDENOSTI APARTMAJA 5+2, DODATNI POPUSTI IN POSEBNA PONUDBA APARTMAJA VINSKA TRTA</w:t>
      </w:r>
    </w:p>
    <w:p w:rsidR="00EB409B" w:rsidRDefault="00EB409B" w:rsidP="00EB409B">
      <w:pPr>
        <w:pStyle w:val="NoSpacing"/>
      </w:pPr>
      <w:r>
        <w:t> </w:t>
      </w:r>
    </w:p>
    <w:p w:rsidR="00EB409B" w:rsidRPr="003737E1" w:rsidRDefault="00EB409B" w:rsidP="00EB409B">
      <w:pPr>
        <w:pStyle w:val="NoSpacing"/>
        <w:rPr>
          <w:b/>
        </w:rPr>
      </w:pPr>
      <w:r w:rsidRPr="003737E1">
        <w:rPr>
          <w:b/>
        </w:rPr>
        <w:t>Termin A</w:t>
      </w:r>
    </w:p>
    <w:p w:rsidR="00EB409B" w:rsidRDefault="00EB409B" w:rsidP="00EB409B">
      <w:pPr>
        <w:pStyle w:val="NoSpacing"/>
        <w:rPr>
          <w:b/>
          <w:bCs/>
        </w:rPr>
      </w:pPr>
      <w:r>
        <w:t>26.12.2015 – 03.01.2016</w:t>
      </w:r>
      <w:r>
        <w:br/>
      </w:r>
      <w:r>
        <w:rPr>
          <w:b/>
          <w:bCs/>
        </w:rPr>
        <w:t xml:space="preserve">115,00 EUR </w:t>
      </w:r>
      <w:r w:rsidRPr="00130D3C">
        <w:rPr>
          <w:b/>
          <w:bCs/>
          <w:highlight w:val="yellow"/>
        </w:rPr>
        <w:t xml:space="preserve">– 30% </w:t>
      </w:r>
      <w:r>
        <w:rPr>
          <w:b/>
          <w:bCs/>
          <w:highlight w:val="yellow"/>
        </w:rPr>
        <w:t>(IPA</w:t>
      </w:r>
      <w:r w:rsidRPr="00130D3C">
        <w:rPr>
          <w:b/>
          <w:bCs/>
          <w:highlight w:val="yellow"/>
        </w:rPr>
        <w:t xml:space="preserve">) = </w:t>
      </w:r>
      <w:r w:rsidRPr="005074CF">
        <w:rPr>
          <w:b/>
          <w:bCs/>
          <w:highlight w:val="yellow"/>
          <w:u w:val="single"/>
        </w:rPr>
        <w:t>80,50 EUR</w:t>
      </w:r>
      <w:r>
        <w:rPr>
          <w:b/>
          <w:bCs/>
        </w:rPr>
        <w:t xml:space="preserve"> (ob zasedenosti 7 oseb)</w:t>
      </w:r>
    </w:p>
    <w:p w:rsidR="00EB409B" w:rsidRDefault="00EB409B" w:rsidP="00EB409B">
      <w:pPr>
        <w:pStyle w:val="NoSpacing"/>
        <w:rPr>
          <w:b/>
        </w:rPr>
      </w:pPr>
    </w:p>
    <w:p w:rsidR="00EB409B" w:rsidRPr="003737E1" w:rsidRDefault="00EB409B" w:rsidP="00EB409B">
      <w:pPr>
        <w:pStyle w:val="NoSpacing"/>
        <w:rPr>
          <w:b/>
        </w:rPr>
      </w:pPr>
      <w:r w:rsidRPr="00130D3C">
        <w:rPr>
          <w:b/>
        </w:rPr>
        <w:t xml:space="preserve">-5 €/noč </w:t>
      </w:r>
      <w:r w:rsidRPr="005074CF">
        <w:rPr>
          <w:b/>
          <w:highlight w:val="yellow"/>
          <w:u w:val="single"/>
        </w:rPr>
        <w:t>= 75,50 EUR</w:t>
      </w:r>
      <w:r>
        <w:rPr>
          <w:b/>
        </w:rPr>
        <w:t xml:space="preserve"> (</w:t>
      </w:r>
      <w:r w:rsidRPr="00130D3C">
        <w:rPr>
          <w:b/>
        </w:rPr>
        <w:t>ob zasedenosti 6 oseb</w:t>
      </w:r>
      <w:r>
        <w:rPr>
          <w:b/>
        </w:rPr>
        <w:t>)</w:t>
      </w:r>
      <w:r w:rsidRPr="00130D3C">
        <w:rPr>
          <w:b/>
        </w:rPr>
        <w:br/>
        <w:t xml:space="preserve">-10 €/noč </w:t>
      </w:r>
      <w:r w:rsidRPr="005074CF">
        <w:rPr>
          <w:b/>
          <w:highlight w:val="yellow"/>
          <w:u w:val="single"/>
        </w:rPr>
        <w:t>= 7</w:t>
      </w:r>
      <w:r>
        <w:rPr>
          <w:b/>
          <w:highlight w:val="yellow"/>
          <w:u w:val="single"/>
        </w:rPr>
        <w:t>0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 xml:space="preserve">ob zasedenosti </w:t>
      </w:r>
      <w:r>
        <w:rPr>
          <w:b/>
        </w:rPr>
        <w:t>5</w:t>
      </w:r>
      <w:r w:rsidRPr="00130D3C">
        <w:rPr>
          <w:b/>
        </w:rPr>
        <w:t xml:space="preserve"> oseb</w:t>
      </w:r>
      <w:r>
        <w:rPr>
          <w:b/>
        </w:rPr>
        <w:t>)</w:t>
      </w:r>
      <w:r w:rsidRPr="00130D3C">
        <w:rPr>
          <w:b/>
        </w:rPr>
        <w:br/>
        <w:t xml:space="preserve">-15 €/noč </w:t>
      </w:r>
      <w:r>
        <w:rPr>
          <w:b/>
          <w:highlight w:val="yellow"/>
          <w:u w:val="single"/>
        </w:rPr>
        <w:t>= 6</w:t>
      </w:r>
      <w:r w:rsidRPr="005074CF">
        <w:rPr>
          <w:b/>
          <w:highlight w:val="yellow"/>
          <w:u w:val="single"/>
        </w:rPr>
        <w:t>5,50 EUR</w:t>
      </w:r>
      <w:r>
        <w:rPr>
          <w:b/>
        </w:rPr>
        <w:t xml:space="preserve"> (</w:t>
      </w:r>
      <w:r w:rsidRPr="00130D3C">
        <w:rPr>
          <w:b/>
        </w:rPr>
        <w:t xml:space="preserve">ob zasedenosti </w:t>
      </w:r>
      <w:r>
        <w:rPr>
          <w:b/>
        </w:rPr>
        <w:t>4</w:t>
      </w:r>
      <w:r w:rsidRPr="00130D3C">
        <w:rPr>
          <w:b/>
        </w:rPr>
        <w:t xml:space="preserve"> oseb</w:t>
      </w:r>
      <w:r>
        <w:rPr>
          <w:b/>
        </w:rPr>
        <w:t>)</w:t>
      </w:r>
    </w:p>
    <w:p w:rsidR="00EB409B" w:rsidRDefault="00EB409B" w:rsidP="00EB409B">
      <w:pPr>
        <w:pStyle w:val="NoSpacing"/>
      </w:pPr>
    </w:p>
    <w:p w:rsidR="00EB409B" w:rsidRPr="003737E1" w:rsidRDefault="00EB409B" w:rsidP="00EB409B">
      <w:pPr>
        <w:pStyle w:val="NoSpacing"/>
        <w:rPr>
          <w:b/>
        </w:rPr>
      </w:pPr>
      <w:r w:rsidRPr="003737E1">
        <w:rPr>
          <w:b/>
        </w:rPr>
        <w:t>Termin B</w:t>
      </w:r>
    </w:p>
    <w:p w:rsidR="00EB409B" w:rsidRDefault="00EB409B" w:rsidP="00EB409B">
      <w:pPr>
        <w:pStyle w:val="NoSpacing"/>
        <w:rPr>
          <w:b/>
          <w:bCs/>
          <w:u w:val="single"/>
        </w:rPr>
      </w:pPr>
      <w:r>
        <w:t>01.07.2015 – 31.08.2015</w:t>
      </w:r>
      <w:r>
        <w:br/>
      </w:r>
      <w:r>
        <w:rPr>
          <w:b/>
          <w:bCs/>
        </w:rPr>
        <w:t xml:space="preserve">95,00 EUR </w:t>
      </w:r>
      <w:r w:rsidRPr="00130D3C">
        <w:rPr>
          <w:b/>
          <w:bCs/>
          <w:highlight w:val="yellow"/>
        </w:rPr>
        <w:t xml:space="preserve">– </w:t>
      </w:r>
      <w:r>
        <w:rPr>
          <w:b/>
          <w:bCs/>
          <w:highlight w:val="yellow"/>
        </w:rPr>
        <w:t>37,37</w:t>
      </w:r>
      <w:r w:rsidRPr="00130D3C">
        <w:rPr>
          <w:b/>
          <w:bCs/>
          <w:highlight w:val="yellow"/>
        </w:rPr>
        <w:t xml:space="preserve">% </w:t>
      </w:r>
      <w:r>
        <w:rPr>
          <w:b/>
          <w:bCs/>
          <w:highlight w:val="yellow"/>
        </w:rPr>
        <w:t>(IPA</w:t>
      </w:r>
      <w:r w:rsidRPr="00130D3C">
        <w:rPr>
          <w:b/>
          <w:bCs/>
          <w:highlight w:val="yellow"/>
        </w:rPr>
        <w:t>)</w:t>
      </w:r>
      <w:r>
        <w:rPr>
          <w:b/>
          <w:bCs/>
          <w:highlight w:val="yellow"/>
        </w:rPr>
        <w:t xml:space="preserve"> </w:t>
      </w:r>
      <w:r w:rsidRPr="00130D3C">
        <w:rPr>
          <w:b/>
          <w:bCs/>
          <w:highlight w:val="yellow"/>
        </w:rPr>
        <w:t xml:space="preserve">= </w:t>
      </w:r>
      <w:r w:rsidRPr="005074CF">
        <w:rPr>
          <w:b/>
          <w:bCs/>
          <w:highlight w:val="yellow"/>
          <w:u w:val="single"/>
        </w:rPr>
        <w:t>59,50 EUR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(ob zasedenosti 7 oseb)</w:t>
      </w:r>
    </w:p>
    <w:p w:rsidR="00EB409B" w:rsidRDefault="00EB409B" w:rsidP="00EB409B">
      <w:pPr>
        <w:pStyle w:val="NoSpacing"/>
        <w:rPr>
          <w:b/>
        </w:rPr>
      </w:pPr>
    </w:p>
    <w:p w:rsidR="00EB409B" w:rsidRPr="00311B96" w:rsidRDefault="00EB409B" w:rsidP="00EB409B">
      <w:pPr>
        <w:pStyle w:val="NoSpacing"/>
        <w:rPr>
          <w:b/>
        </w:rPr>
      </w:pPr>
      <w:r w:rsidRPr="00130D3C">
        <w:rPr>
          <w:b/>
        </w:rPr>
        <w:t xml:space="preserve">-5 €/noč </w:t>
      </w:r>
      <w:r>
        <w:rPr>
          <w:b/>
          <w:highlight w:val="yellow"/>
          <w:u w:val="single"/>
        </w:rPr>
        <w:t xml:space="preserve">= </w:t>
      </w:r>
      <w:r w:rsidRPr="005074CF">
        <w:rPr>
          <w:b/>
          <w:highlight w:val="yellow"/>
          <w:u w:val="single"/>
        </w:rPr>
        <w:t>5</w:t>
      </w:r>
      <w:r>
        <w:rPr>
          <w:b/>
          <w:highlight w:val="yellow"/>
          <w:u w:val="single"/>
        </w:rPr>
        <w:t>4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>ob zasedenosti 6 oseb</w:t>
      </w:r>
      <w:r>
        <w:rPr>
          <w:b/>
        </w:rPr>
        <w:t>)</w:t>
      </w:r>
      <w:r w:rsidRPr="00130D3C">
        <w:rPr>
          <w:b/>
        </w:rPr>
        <w:br/>
        <w:t xml:space="preserve">-10 €/noč </w:t>
      </w:r>
      <w:r>
        <w:rPr>
          <w:b/>
          <w:highlight w:val="yellow"/>
          <w:u w:val="single"/>
        </w:rPr>
        <w:t>= 49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 xml:space="preserve">ob zasedenosti </w:t>
      </w:r>
      <w:r>
        <w:rPr>
          <w:b/>
        </w:rPr>
        <w:t>5</w:t>
      </w:r>
      <w:r w:rsidRPr="00130D3C">
        <w:rPr>
          <w:b/>
        </w:rPr>
        <w:t xml:space="preserve"> oseb</w:t>
      </w:r>
      <w:r>
        <w:rPr>
          <w:b/>
        </w:rPr>
        <w:t>)</w:t>
      </w:r>
      <w:r w:rsidRPr="00130D3C">
        <w:rPr>
          <w:b/>
        </w:rPr>
        <w:br/>
        <w:t xml:space="preserve">-15 €/noč </w:t>
      </w:r>
      <w:r>
        <w:rPr>
          <w:b/>
        </w:rPr>
        <w:t xml:space="preserve"> </w:t>
      </w:r>
      <w:r>
        <w:rPr>
          <w:b/>
          <w:highlight w:val="yellow"/>
          <w:u w:val="single"/>
        </w:rPr>
        <w:t>= 44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 xml:space="preserve">ob zasedenosti </w:t>
      </w:r>
      <w:r>
        <w:rPr>
          <w:b/>
        </w:rPr>
        <w:t>4</w:t>
      </w:r>
      <w:r w:rsidRPr="00130D3C">
        <w:rPr>
          <w:b/>
        </w:rPr>
        <w:t xml:space="preserve"> oseb</w:t>
      </w:r>
      <w:r>
        <w:rPr>
          <w:b/>
        </w:rPr>
        <w:t>)</w:t>
      </w:r>
    </w:p>
    <w:p w:rsidR="00EB409B" w:rsidRDefault="00EB409B" w:rsidP="00EB409B">
      <w:pPr>
        <w:pStyle w:val="NoSpacing"/>
      </w:pPr>
    </w:p>
    <w:p w:rsidR="00EB409B" w:rsidRPr="003737E1" w:rsidRDefault="00EB409B" w:rsidP="00EB409B">
      <w:pPr>
        <w:pStyle w:val="NoSpacing"/>
        <w:rPr>
          <w:b/>
        </w:rPr>
      </w:pPr>
      <w:r w:rsidRPr="003737E1">
        <w:rPr>
          <w:b/>
        </w:rPr>
        <w:t>Termin C</w:t>
      </w:r>
    </w:p>
    <w:p w:rsidR="00EB409B" w:rsidRDefault="00EB409B" w:rsidP="00EB409B">
      <w:pPr>
        <w:pStyle w:val="NoSpacing"/>
        <w:rPr>
          <w:b/>
          <w:bCs/>
          <w:u w:val="single"/>
        </w:rPr>
      </w:pPr>
      <w:r>
        <w:t>24.04.2015 – 02.05.2015</w:t>
      </w:r>
      <w:r>
        <w:br/>
        <w:t>24.06.2015 – 30.06.2015</w:t>
      </w:r>
      <w:r>
        <w:br/>
        <w:t>23.10.2015 – 01.11.2015</w:t>
      </w:r>
      <w:r>
        <w:br/>
      </w:r>
      <w:r>
        <w:rPr>
          <w:b/>
          <w:bCs/>
        </w:rPr>
        <w:t xml:space="preserve">90,00 EUR </w:t>
      </w:r>
      <w:r w:rsidRPr="00130D3C">
        <w:rPr>
          <w:b/>
          <w:bCs/>
          <w:highlight w:val="yellow"/>
        </w:rPr>
        <w:t xml:space="preserve">– </w:t>
      </w:r>
      <w:r>
        <w:rPr>
          <w:b/>
          <w:bCs/>
          <w:highlight w:val="yellow"/>
        </w:rPr>
        <w:t>33,89</w:t>
      </w:r>
      <w:r w:rsidRPr="00130D3C">
        <w:rPr>
          <w:b/>
          <w:bCs/>
          <w:highlight w:val="yellow"/>
        </w:rPr>
        <w:t xml:space="preserve">% </w:t>
      </w:r>
      <w:r>
        <w:rPr>
          <w:b/>
          <w:bCs/>
          <w:highlight w:val="yellow"/>
        </w:rPr>
        <w:t>(IPA</w:t>
      </w:r>
      <w:r w:rsidRPr="00130D3C">
        <w:rPr>
          <w:b/>
          <w:bCs/>
          <w:highlight w:val="yellow"/>
        </w:rPr>
        <w:t>)</w:t>
      </w:r>
      <w:r>
        <w:rPr>
          <w:b/>
          <w:bCs/>
          <w:highlight w:val="yellow"/>
        </w:rPr>
        <w:t xml:space="preserve"> </w:t>
      </w:r>
      <w:r w:rsidRPr="00130D3C">
        <w:rPr>
          <w:b/>
          <w:bCs/>
          <w:highlight w:val="yellow"/>
        </w:rPr>
        <w:t xml:space="preserve">= </w:t>
      </w:r>
      <w:r w:rsidRPr="005074CF">
        <w:rPr>
          <w:b/>
          <w:bCs/>
          <w:highlight w:val="yellow"/>
          <w:u w:val="single"/>
        </w:rPr>
        <w:t>59,50 EUR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(ob zasedenosti 7 oseb)</w:t>
      </w:r>
    </w:p>
    <w:p w:rsidR="00EB409B" w:rsidRDefault="00EB409B" w:rsidP="00EB409B">
      <w:pPr>
        <w:pStyle w:val="NoSpacing"/>
        <w:rPr>
          <w:b/>
        </w:rPr>
      </w:pPr>
    </w:p>
    <w:p w:rsidR="00EB409B" w:rsidRPr="00311B96" w:rsidRDefault="00EB409B" w:rsidP="00EB409B">
      <w:pPr>
        <w:pStyle w:val="NoSpacing"/>
        <w:rPr>
          <w:b/>
        </w:rPr>
      </w:pPr>
      <w:r w:rsidRPr="00130D3C">
        <w:rPr>
          <w:b/>
        </w:rPr>
        <w:t xml:space="preserve">-5 €/noč </w:t>
      </w:r>
      <w:r>
        <w:rPr>
          <w:b/>
          <w:highlight w:val="yellow"/>
          <w:u w:val="single"/>
        </w:rPr>
        <w:t xml:space="preserve">= </w:t>
      </w:r>
      <w:r w:rsidRPr="005074CF">
        <w:rPr>
          <w:b/>
          <w:highlight w:val="yellow"/>
          <w:u w:val="single"/>
        </w:rPr>
        <w:t>5</w:t>
      </w:r>
      <w:r>
        <w:rPr>
          <w:b/>
          <w:highlight w:val="yellow"/>
          <w:u w:val="single"/>
        </w:rPr>
        <w:t>4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>ob zasedenosti 6 oseb</w:t>
      </w:r>
      <w:r>
        <w:rPr>
          <w:b/>
        </w:rPr>
        <w:t>)</w:t>
      </w:r>
      <w:r w:rsidRPr="00130D3C">
        <w:rPr>
          <w:b/>
        </w:rPr>
        <w:br/>
        <w:t xml:space="preserve">-10 €/noč </w:t>
      </w:r>
      <w:r>
        <w:rPr>
          <w:b/>
          <w:highlight w:val="yellow"/>
          <w:u w:val="single"/>
        </w:rPr>
        <w:t>= 49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 xml:space="preserve">ob zasedenosti </w:t>
      </w:r>
      <w:r>
        <w:rPr>
          <w:b/>
        </w:rPr>
        <w:t>5</w:t>
      </w:r>
      <w:r w:rsidRPr="00130D3C">
        <w:rPr>
          <w:b/>
        </w:rPr>
        <w:t xml:space="preserve"> oseb</w:t>
      </w:r>
      <w:r>
        <w:rPr>
          <w:b/>
        </w:rPr>
        <w:t>)</w:t>
      </w:r>
      <w:r w:rsidRPr="00130D3C">
        <w:rPr>
          <w:b/>
        </w:rPr>
        <w:br/>
        <w:t xml:space="preserve">-15 €/noč </w:t>
      </w:r>
      <w:r>
        <w:rPr>
          <w:b/>
        </w:rPr>
        <w:t xml:space="preserve"> </w:t>
      </w:r>
      <w:r>
        <w:rPr>
          <w:b/>
          <w:highlight w:val="yellow"/>
          <w:u w:val="single"/>
        </w:rPr>
        <w:t>= 44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 xml:space="preserve">ob zasedenosti </w:t>
      </w:r>
      <w:r>
        <w:rPr>
          <w:b/>
        </w:rPr>
        <w:t>4</w:t>
      </w:r>
      <w:r w:rsidRPr="00130D3C">
        <w:rPr>
          <w:b/>
        </w:rPr>
        <w:t xml:space="preserve"> oseb</w:t>
      </w:r>
      <w:r>
        <w:rPr>
          <w:b/>
        </w:rPr>
        <w:t>)</w:t>
      </w:r>
    </w:p>
    <w:p w:rsidR="00EB409B" w:rsidRDefault="00EB409B" w:rsidP="00EB409B">
      <w:pPr>
        <w:pStyle w:val="NoSpacing"/>
      </w:pPr>
    </w:p>
    <w:p w:rsidR="00EB409B" w:rsidRPr="003737E1" w:rsidRDefault="00EB409B" w:rsidP="00EB409B">
      <w:pPr>
        <w:pStyle w:val="NoSpacing"/>
        <w:rPr>
          <w:b/>
        </w:rPr>
      </w:pPr>
      <w:r w:rsidRPr="003737E1">
        <w:rPr>
          <w:b/>
        </w:rPr>
        <w:t>Termin D</w:t>
      </w:r>
    </w:p>
    <w:p w:rsidR="00EB409B" w:rsidRDefault="00EB409B" w:rsidP="00EB409B">
      <w:pPr>
        <w:pStyle w:val="NoSpacing"/>
        <w:rPr>
          <w:b/>
          <w:bCs/>
          <w:u w:val="single"/>
        </w:rPr>
      </w:pPr>
      <w:r>
        <w:t>Vsi ostali termini v letu 2015</w:t>
      </w:r>
      <w:r>
        <w:br/>
      </w:r>
      <w:r>
        <w:rPr>
          <w:b/>
          <w:bCs/>
        </w:rPr>
        <w:t xml:space="preserve">85,00 EUR </w:t>
      </w:r>
      <w:r w:rsidRPr="00130D3C">
        <w:rPr>
          <w:b/>
          <w:bCs/>
          <w:highlight w:val="yellow"/>
        </w:rPr>
        <w:t xml:space="preserve">– </w:t>
      </w:r>
      <w:r>
        <w:rPr>
          <w:b/>
          <w:bCs/>
          <w:highlight w:val="yellow"/>
        </w:rPr>
        <w:t>30</w:t>
      </w:r>
      <w:r w:rsidRPr="00130D3C">
        <w:rPr>
          <w:b/>
          <w:bCs/>
          <w:highlight w:val="yellow"/>
        </w:rPr>
        <w:t xml:space="preserve">% </w:t>
      </w:r>
      <w:r>
        <w:rPr>
          <w:b/>
          <w:bCs/>
          <w:highlight w:val="yellow"/>
        </w:rPr>
        <w:t>(IPA</w:t>
      </w:r>
      <w:r w:rsidRPr="00130D3C">
        <w:rPr>
          <w:b/>
          <w:bCs/>
          <w:highlight w:val="yellow"/>
        </w:rPr>
        <w:t>)</w:t>
      </w:r>
      <w:r>
        <w:rPr>
          <w:b/>
          <w:bCs/>
          <w:highlight w:val="yellow"/>
        </w:rPr>
        <w:t xml:space="preserve"> </w:t>
      </w:r>
      <w:r w:rsidRPr="00130D3C">
        <w:rPr>
          <w:b/>
          <w:bCs/>
          <w:highlight w:val="yellow"/>
        </w:rPr>
        <w:t xml:space="preserve">= </w:t>
      </w:r>
      <w:r w:rsidRPr="005074CF">
        <w:rPr>
          <w:b/>
          <w:bCs/>
          <w:highlight w:val="yellow"/>
          <w:u w:val="single"/>
        </w:rPr>
        <w:t>59,50 EUR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(ob zasedenosti 7 oseb)</w:t>
      </w:r>
    </w:p>
    <w:p w:rsidR="00EB409B" w:rsidRDefault="00EB409B" w:rsidP="00EB409B">
      <w:pPr>
        <w:pStyle w:val="NoSpacing"/>
        <w:rPr>
          <w:b/>
        </w:rPr>
      </w:pPr>
    </w:p>
    <w:p w:rsidR="00EB409B" w:rsidRPr="00311B96" w:rsidRDefault="00EB409B" w:rsidP="00EB409B">
      <w:pPr>
        <w:pStyle w:val="NoSpacing"/>
        <w:rPr>
          <w:b/>
        </w:rPr>
      </w:pPr>
      <w:r w:rsidRPr="00130D3C">
        <w:rPr>
          <w:b/>
        </w:rPr>
        <w:t xml:space="preserve">-5 €/noč </w:t>
      </w:r>
      <w:r>
        <w:rPr>
          <w:b/>
          <w:highlight w:val="yellow"/>
          <w:u w:val="single"/>
        </w:rPr>
        <w:t xml:space="preserve">= </w:t>
      </w:r>
      <w:r w:rsidRPr="005074CF">
        <w:rPr>
          <w:b/>
          <w:highlight w:val="yellow"/>
          <w:u w:val="single"/>
        </w:rPr>
        <w:t>5</w:t>
      </w:r>
      <w:r>
        <w:rPr>
          <w:b/>
          <w:highlight w:val="yellow"/>
          <w:u w:val="single"/>
        </w:rPr>
        <w:t>4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>ob zasedenosti 6 oseb</w:t>
      </w:r>
      <w:r>
        <w:rPr>
          <w:b/>
        </w:rPr>
        <w:t>)</w:t>
      </w:r>
      <w:r w:rsidRPr="00130D3C">
        <w:rPr>
          <w:b/>
        </w:rPr>
        <w:br/>
        <w:t xml:space="preserve">-10 €/noč </w:t>
      </w:r>
      <w:r>
        <w:rPr>
          <w:b/>
          <w:highlight w:val="yellow"/>
          <w:u w:val="single"/>
        </w:rPr>
        <w:t>= 49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 xml:space="preserve">ob zasedenosti </w:t>
      </w:r>
      <w:r>
        <w:rPr>
          <w:b/>
        </w:rPr>
        <w:t>5</w:t>
      </w:r>
      <w:r w:rsidRPr="00130D3C">
        <w:rPr>
          <w:b/>
        </w:rPr>
        <w:t xml:space="preserve"> oseb</w:t>
      </w:r>
      <w:r>
        <w:rPr>
          <w:b/>
        </w:rPr>
        <w:t>)</w:t>
      </w:r>
      <w:r w:rsidRPr="00130D3C">
        <w:rPr>
          <w:b/>
        </w:rPr>
        <w:br/>
        <w:t xml:space="preserve">-15 €/noč </w:t>
      </w:r>
      <w:r>
        <w:rPr>
          <w:b/>
        </w:rPr>
        <w:t xml:space="preserve"> </w:t>
      </w:r>
      <w:r>
        <w:rPr>
          <w:b/>
          <w:highlight w:val="yellow"/>
          <w:u w:val="single"/>
        </w:rPr>
        <w:t>= 44</w:t>
      </w:r>
      <w:r w:rsidRPr="005074CF">
        <w:rPr>
          <w:b/>
          <w:highlight w:val="yellow"/>
          <w:u w:val="single"/>
        </w:rPr>
        <w:t>,50 EUR</w:t>
      </w:r>
      <w:r>
        <w:rPr>
          <w:b/>
        </w:rPr>
        <w:t xml:space="preserve"> (</w:t>
      </w:r>
      <w:r w:rsidRPr="00130D3C">
        <w:rPr>
          <w:b/>
        </w:rPr>
        <w:t xml:space="preserve">ob zasedenosti </w:t>
      </w:r>
      <w:r>
        <w:rPr>
          <w:b/>
        </w:rPr>
        <w:t>4</w:t>
      </w:r>
      <w:r w:rsidRPr="00130D3C">
        <w:rPr>
          <w:b/>
        </w:rPr>
        <w:t xml:space="preserve"> oseb</w:t>
      </w:r>
      <w:r>
        <w:rPr>
          <w:b/>
        </w:rPr>
        <w:t>)</w:t>
      </w:r>
    </w:p>
    <w:p w:rsidR="00EB409B" w:rsidRDefault="00EB409B" w:rsidP="00EB409B">
      <w:pPr>
        <w:pStyle w:val="NoSpacing"/>
      </w:pPr>
    </w:p>
    <w:p w:rsidR="00EB409B" w:rsidRDefault="00EB409B" w:rsidP="00EB409B">
      <w:pPr>
        <w:pStyle w:val="NoSpacing"/>
      </w:pPr>
      <w:r>
        <w:t xml:space="preserve">*ZAJAMČENE UGODNOSTI ZA GOSTE APATMAJA PRI RAZLIČNIH LOKALNIH PONUDNIKIH! </w:t>
      </w:r>
    </w:p>
    <w:p w:rsidR="00EB409B" w:rsidRDefault="00EB409B" w:rsidP="00EB409B">
      <w:pPr>
        <w:pStyle w:val="NoSpacing"/>
      </w:pPr>
    </w:p>
    <w:p w:rsidR="00EB409B" w:rsidRPr="003737E1" w:rsidRDefault="00EB409B" w:rsidP="00EB409B">
      <w:pPr>
        <w:pStyle w:val="NoSpacing"/>
        <w:rPr>
          <w:b/>
        </w:rPr>
      </w:pPr>
      <w:r w:rsidRPr="003737E1">
        <w:rPr>
          <w:b/>
        </w:rPr>
        <w:t>POSEBNA PONUDBA</w:t>
      </w:r>
    </w:p>
    <w:p w:rsidR="00EB409B" w:rsidRDefault="00EB409B" w:rsidP="00EB409B">
      <w:pPr>
        <w:pStyle w:val="NoSpacing"/>
      </w:pPr>
      <w:r>
        <w:t xml:space="preserve">• </w:t>
      </w:r>
      <w:r>
        <w:rPr>
          <w:b/>
          <w:bCs/>
        </w:rPr>
        <w:t>10% popust</w:t>
      </w:r>
      <w:r>
        <w:t xml:space="preserve"> na redne osnovne cene pri bivanju </w:t>
      </w:r>
      <w:r>
        <w:rPr>
          <w:b/>
          <w:bCs/>
        </w:rPr>
        <w:t>7 ali več dni</w:t>
      </w:r>
      <w:r>
        <w:t>. Posebna ponudba velja od 01.04.2015.</w:t>
      </w:r>
    </w:p>
    <w:p w:rsidR="00EB409B" w:rsidRDefault="00EB409B" w:rsidP="00EB409B">
      <w:pPr>
        <w:pStyle w:val="NoSpacing"/>
      </w:pPr>
    </w:p>
    <w:p w:rsidR="00EB409B" w:rsidRPr="003737E1" w:rsidRDefault="00EB409B" w:rsidP="00EB409B">
      <w:pPr>
        <w:pStyle w:val="NoSpacing"/>
        <w:rPr>
          <w:b/>
        </w:rPr>
      </w:pPr>
      <w:r w:rsidRPr="003737E1">
        <w:rPr>
          <w:b/>
        </w:rPr>
        <w:t>DOPLAČILA</w:t>
      </w:r>
    </w:p>
    <w:p w:rsidR="00EB409B" w:rsidRDefault="00EB409B" w:rsidP="00EB409B">
      <w:pPr>
        <w:pStyle w:val="NoSpacing"/>
      </w:pPr>
      <w:r>
        <w:t>• turistična taksa za odrasle je 1,265 EUR/osebo, za otroke starosti od 7-18 let 0,633 EUR/osebo.</w:t>
      </w:r>
      <w:r>
        <w:br/>
        <w:t>• za vsak izgubljen, odtujen ali poškodovan ključ se zaračuna odškodnina 5 €</w:t>
      </w:r>
      <w:r>
        <w:br/>
        <w:t>• hišni ljubljenček 10 €/nočitev</w:t>
      </w:r>
    </w:p>
    <w:p w:rsidR="00EB409B" w:rsidRDefault="00EB409B" w:rsidP="00EB409B">
      <w:pPr>
        <w:pStyle w:val="NoSpacing"/>
      </w:pPr>
    </w:p>
    <w:p w:rsidR="00EB409B" w:rsidRPr="003737E1" w:rsidRDefault="00EB409B" w:rsidP="00EB409B">
      <w:pPr>
        <w:pStyle w:val="NoSpacing"/>
        <w:rPr>
          <w:b/>
        </w:rPr>
      </w:pPr>
      <w:r w:rsidRPr="003737E1">
        <w:rPr>
          <w:b/>
        </w:rPr>
        <w:t>CENA NAMESTITVE VKLJUČUJE</w:t>
      </w:r>
    </w:p>
    <w:p w:rsidR="00EB409B" w:rsidRDefault="00EB409B" w:rsidP="00EB409B">
      <w:pPr>
        <w:pStyle w:val="NoSpacing"/>
      </w:pPr>
      <w:r>
        <w:t>• najem apartmaja</w:t>
      </w:r>
      <w:r>
        <w:br/>
        <w:t>• lasten parkirni prostor</w:t>
      </w:r>
      <w:r>
        <w:br/>
        <w:t>• Wi-Fi</w:t>
      </w:r>
      <w:r>
        <w:br/>
        <w:t>• uporaba posteljnine in brisač</w:t>
      </w:r>
      <w:r>
        <w:br/>
      </w:r>
      <w:r>
        <w:lastRenderedPageBreak/>
        <w:t>• porabljena elektrika in voda</w:t>
      </w:r>
      <w:r>
        <w:br/>
        <w:t>• otroška posteljica</w:t>
      </w:r>
      <w:r>
        <w:br/>
        <w:t>• zaključno čiščenje apartmaja</w:t>
      </w:r>
    </w:p>
    <w:p w:rsidR="00EB409B" w:rsidRDefault="00EB409B" w:rsidP="00EB409B">
      <w:pPr>
        <w:pStyle w:val="NoSpacing"/>
      </w:pPr>
    </w:p>
    <w:p w:rsidR="00EB409B" w:rsidRDefault="00EB409B" w:rsidP="00EB409B">
      <w:pPr>
        <w:pStyle w:val="NoSpacing"/>
      </w:pPr>
      <w:r>
        <w:t>Po 1. točki 94. člena ZDDV-1 nisem zavezanec za obračun DDV.</w:t>
      </w:r>
    </w:p>
    <w:p w:rsidR="00EB409B" w:rsidRDefault="00EB409B" w:rsidP="00EB409B">
      <w:pPr>
        <w:pStyle w:val="NoSpacing"/>
      </w:pPr>
    </w:p>
    <w:p w:rsidR="00EB409B" w:rsidRDefault="00EB409B" w:rsidP="00EB409B">
      <w:pPr>
        <w:pStyle w:val="NoSpacing"/>
      </w:pPr>
      <w:r>
        <w:t>Cenik velja od 01.04.2015.</w:t>
      </w:r>
    </w:p>
    <w:p w:rsidR="00EB409B" w:rsidRDefault="00EB409B" w:rsidP="00EB409B">
      <w:pPr>
        <w:pStyle w:val="NoSpacing"/>
      </w:pPr>
    </w:p>
    <w:p w:rsidR="00EB409B" w:rsidRPr="00C5278F" w:rsidRDefault="00EB409B" w:rsidP="00EB409B">
      <w:pPr>
        <w:pStyle w:val="NoSpacing"/>
        <w:rPr>
          <w:b/>
        </w:rPr>
      </w:pPr>
      <w:r w:rsidRPr="00C5278F">
        <w:rPr>
          <w:b/>
          <w:highlight w:val="yellow"/>
        </w:rPr>
        <w:t>Ugodnosti za „</w:t>
      </w:r>
      <w:r>
        <w:rPr>
          <w:b/>
          <w:highlight w:val="yellow"/>
        </w:rPr>
        <w:t>IPA</w:t>
      </w:r>
      <w:r w:rsidRPr="00C5278F">
        <w:rPr>
          <w:b/>
          <w:highlight w:val="yellow"/>
        </w:rPr>
        <w:t>“ veljajo do 03.01.2016.</w:t>
      </w:r>
    </w:p>
    <w:p w:rsidR="00EB409B" w:rsidRDefault="00EB409B" w:rsidP="00EB409B">
      <w:pPr>
        <w:pStyle w:val="NoSpacing"/>
      </w:pPr>
    </w:p>
    <w:p w:rsidR="00EB409B" w:rsidRDefault="00EB409B" w:rsidP="00EB409B">
      <w:pPr>
        <w:pStyle w:val="NoSpacing"/>
      </w:pPr>
      <w:r>
        <w:t>Pridržujemo si pravico do spremembe cen in prodajnih pogojev.</w:t>
      </w:r>
    </w:p>
    <w:p w:rsidR="00EB409B" w:rsidRPr="003737E1" w:rsidRDefault="00EB409B" w:rsidP="00EB409B">
      <w:pPr>
        <w:pStyle w:val="NoSpacing"/>
      </w:pPr>
    </w:p>
    <w:p w:rsidR="00EB409B" w:rsidRDefault="00EB409B"/>
    <w:sectPr w:rsidR="00EB409B" w:rsidSect="0092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409B"/>
    <w:rsid w:val="00920BA8"/>
    <w:rsid w:val="00B00CEC"/>
    <w:rsid w:val="00EB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A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09B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2015-04-01T10:08:00Z</dcterms:created>
  <dcterms:modified xsi:type="dcterms:W3CDTF">2015-04-01T10:10:00Z</dcterms:modified>
</cp:coreProperties>
</file>